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B2BD8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经济责任审计</w:t>
      </w:r>
    </w:p>
    <w:p w14:paraId="1DBC6757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述职报告基本内容</w:t>
      </w:r>
    </w:p>
    <w:p w14:paraId="55D1A8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一、基本情况</w:t>
      </w:r>
    </w:p>
    <w:p w14:paraId="1A1323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基本情况及</w:t>
      </w:r>
      <w:r>
        <w:rPr>
          <w:rFonts w:hint="eastAsia" w:ascii="仿宋_GB2312" w:hAnsi="仿宋_GB2312" w:eastAsia="仿宋_GB2312" w:cs="仿宋_GB2312"/>
          <w:sz w:val="32"/>
          <w:szCs w:val="32"/>
        </w:rPr>
        <w:t>任职起止时间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、分管工作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2BB1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部门（学院）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机构设置、管理体制及人员构成情况；</w:t>
      </w:r>
    </w:p>
    <w:p w14:paraId="4688B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部门（学院）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管理、科研及经营活动的基本情况。</w:t>
      </w:r>
    </w:p>
    <w:p w14:paraId="4D9F1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二、工作业绩情况</w:t>
      </w:r>
    </w:p>
    <w:p w14:paraId="1965E1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贯彻执行党和国家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经济方针政策和决策部署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，履行有关职责，推动本单位科学发展情况；</w:t>
      </w:r>
    </w:p>
    <w:p w14:paraId="4E6B4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遵守有关法律法规和财经纪律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31FC0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重大经济决策和重要经济事项管理情况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118387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履行有关党风廉政建设第一责任人职责及个人廉洁从政情况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FE38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240" w:lineRule="auto"/>
        <w:ind w:firstLine="640" w:firstLineChars="200"/>
        <w:jc w:val="left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三、经济责任履行情况</w:t>
      </w:r>
    </w:p>
    <w:p w14:paraId="40DF14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（一）在管理职责范围内，是否依法或按学校有关规定履行经济管理职责；</w:t>
      </w:r>
    </w:p>
    <w:p w14:paraId="577167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（二）管理制度的健全和完善，特别是内部控制和风险管理制度的制定和执行情况；</w:t>
      </w:r>
    </w:p>
    <w:p w14:paraId="50273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（三）单位预算执行、预算调整和财务收支的真实、合法和效益情况；</w:t>
      </w:r>
    </w:p>
    <w:p w14:paraId="5ADD2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（四）财政专项资金的管理使用情况；</w:t>
      </w:r>
    </w:p>
    <w:p w14:paraId="22426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（五）国有资产的采购、管理、使用和处置情况；</w:t>
      </w:r>
    </w:p>
    <w:p w14:paraId="278C6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（六）部门创收、其他收入及其使用情况，有无乱收费、截留现象，有无“账外账”、“小金库”、滥发钱物的问题；</w:t>
      </w:r>
    </w:p>
    <w:p w14:paraId="78EEB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（七）对以往审计、检查等发现问题的整改情况；</w:t>
      </w:r>
    </w:p>
    <w:p w14:paraId="162BE0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（八）本人廉洁自律方面的情况；</w:t>
      </w:r>
    </w:p>
    <w:p w14:paraId="0CED4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（九）其他需要审计的事项。</w:t>
      </w:r>
    </w:p>
    <w:p w14:paraId="58AF8D19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黑体" w:hAnsi="宋体" w:eastAsia="黑体" w:cs="宋体"/>
          <w:color w:val="222222"/>
          <w:kern w:val="0"/>
          <w:sz w:val="28"/>
          <w:szCs w:val="28"/>
        </w:rPr>
      </w:pPr>
    </w:p>
    <w:p w14:paraId="5FB6235C">
      <w:pPr>
        <w:keepNext w:val="0"/>
        <w:keepLines w:val="0"/>
        <w:pageBreakBefore w:val="0"/>
        <w:widowControl/>
        <w:tabs>
          <w:tab w:val="left" w:pos="6840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60" w:firstLineChars="200"/>
        <w:jc w:val="left"/>
        <w:textAlignment w:val="auto"/>
        <w:rPr>
          <w:rFonts w:hint="eastAsia" w:ascii="黑体" w:hAnsi="宋体" w:eastAsia="黑体" w:cs="宋体"/>
          <w:color w:val="222222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222222"/>
          <w:kern w:val="0"/>
          <w:sz w:val="28"/>
          <w:szCs w:val="28"/>
        </w:rPr>
        <w:t>备注：</w:t>
      </w:r>
    </w:p>
    <w:p w14:paraId="1B171F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88" w:firstLineChars="196"/>
        <w:jc w:val="left"/>
        <w:textAlignment w:val="auto"/>
        <w:rPr>
          <w:rFonts w:hint="eastAsia" w:ascii="仿宋_GB2312" w:hAnsi="宋体" w:eastAsia="仿宋_GB2312" w:cs="宋体"/>
          <w:color w:val="222222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</w:rPr>
        <w:t>1.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lang w:eastAsia="zh-CN"/>
        </w:rPr>
        <w:t>述职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</w:rPr>
        <w:t>报告题目：***任期经济责任述职报告；内容全面、层次清楚、简明扼要。</w:t>
      </w:r>
    </w:p>
    <w:p w14:paraId="72ACAB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88" w:firstLineChars="196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</w:rPr>
        <w:t>2.述职报告格式：Word编辑，页边距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lang w:val="en-US" w:eastAsia="zh-CN"/>
        </w:rPr>
        <w:t>左右3.18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</w:rPr>
        <w:t>cm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lang w:val="en-US" w:eastAsia="zh-CN"/>
        </w:rPr>
        <w:t>上下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</w:rPr>
        <w:t>2.5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</w:rPr>
        <w:t>cm，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lang w:val="en-US" w:eastAsia="zh-CN"/>
        </w:rPr>
        <w:t>29磅行距，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</w:rPr>
        <w:t>A4纸打印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lang w:eastAsia="zh-CN"/>
        </w:rPr>
        <w:t>。纸质版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</w:rPr>
        <w:t>签名（手签）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</w:rPr>
        <w:t>电子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lang w:eastAsia="zh-CN"/>
        </w:rPr>
        <w:t>版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</w:rPr>
        <w:t>发送至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lang w:val="en-US" w:eastAsia="zh-CN"/>
        </w:rPr>
        <w:t>sjzusjc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</w:rPr>
        <w:t>@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  <w:lang w:val="en-US" w:eastAsia="zh-CN"/>
        </w:rPr>
        <w:t>163.com</w:t>
      </w:r>
      <w:r>
        <w:rPr>
          <w:rFonts w:hint="eastAsia" w:ascii="仿宋_GB2312" w:hAnsi="宋体" w:eastAsia="仿宋_GB2312" w:cs="宋体"/>
          <w:color w:val="222222"/>
          <w:kern w:val="0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NWIyM2ExNjQ4MjUzY2FhYmM4ZmQxZGNkZmI3MjQifQ=="/>
  </w:docVars>
  <w:rsids>
    <w:rsidRoot w:val="3A087E79"/>
    <w:rsid w:val="092B59D2"/>
    <w:rsid w:val="0D37392C"/>
    <w:rsid w:val="15486B51"/>
    <w:rsid w:val="17FA299F"/>
    <w:rsid w:val="19DD4731"/>
    <w:rsid w:val="1C4702F3"/>
    <w:rsid w:val="20B77456"/>
    <w:rsid w:val="22C42B38"/>
    <w:rsid w:val="25DE6963"/>
    <w:rsid w:val="260A49E4"/>
    <w:rsid w:val="27BB6FD0"/>
    <w:rsid w:val="27D8495A"/>
    <w:rsid w:val="27E571BB"/>
    <w:rsid w:val="28433908"/>
    <w:rsid w:val="287067B9"/>
    <w:rsid w:val="2C723C95"/>
    <w:rsid w:val="2DEF7F35"/>
    <w:rsid w:val="2F3A59F4"/>
    <w:rsid w:val="3178701A"/>
    <w:rsid w:val="33542C62"/>
    <w:rsid w:val="33722412"/>
    <w:rsid w:val="33C423A4"/>
    <w:rsid w:val="36EE62FB"/>
    <w:rsid w:val="3A087E79"/>
    <w:rsid w:val="3E3B3B5D"/>
    <w:rsid w:val="42A87384"/>
    <w:rsid w:val="46777557"/>
    <w:rsid w:val="485A56D4"/>
    <w:rsid w:val="4BA63348"/>
    <w:rsid w:val="4C7824F8"/>
    <w:rsid w:val="4C926839"/>
    <w:rsid w:val="4EE17B16"/>
    <w:rsid w:val="52651B06"/>
    <w:rsid w:val="53FB2BA6"/>
    <w:rsid w:val="57497F90"/>
    <w:rsid w:val="58610C9D"/>
    <w:rsid w:val="59C6326E"/>
    <w:rsid w:val="5B8F4D9F"/>
    <w:rsid w:val="5D1B2797"/>
    <w:rsid w:val="5D5D40C5"/>
    <w:rsid w:val="5D652731"/>
    <w:rsid w:val="61924997"/>
    <w:rsid w:val="68D30D08"/>
    <w:rsid w:val="6A8B1C41"/>
    <w:rsid w:val="73580C47"/>
    <w:rsid w:val="73675B4D"/>
    <w:rsid w:val="76BD4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592</Characters>
  <Lines>0</Lines>
  <Paragraphs>0</Paragraphs>
  <TotalTime>7</TotalTime>
  <ScaleCrop>false</ScaleCrop>
  <LinksUpToDate>false</LinksUpToDate>
  <CharactersWithSpaces>592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2019-07-21T00:45:00Z</dcterms:created>
  <dc:creator>张世敏</dc:creator>
  <cp:lastModifiedBy>卓</cp:lastModifiedBy>
  <cp:lastPrinted>2020-10-18T02:15:00Z</cp:lastPrinted>
  <dcterms:modified xsi:type="dcterms:W3CDTF">2024-09-06T07:18:59Z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696833AD403F484CADBE5666EFBE423C_13</vt:lpwstr>
  </property>
</Properties>
</file>